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77777777" w:rsidR="005A0062" w:rsidRDefault="00502A3E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BD58FEE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AFF4BFE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4DBE34F" w14:textId="77777777" w:rsidR="004F411E" w:rsidRDefault="00502A3E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612921DA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Imóvel:</w:t>
            </w:r>
            <w:r w:rsidR="005B6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2A3E" w:rsidRPr="0050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Mercado do Produtor Municipal AGRO - RJ de Cabo </w:t>
            </w:r>
            <w:r w:rsidR="0050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502A3E" w:rsidRPr="0050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rio</w:t>
            </w:r>
          </w:p>
          <w:p w14:paraId="28F3AFE8" w14:textId="2BBC9F46" w:rsidR="00AA43DB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Endereço: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502A3E" w:rsidRPr="00502A3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Rodovia RJ 106 (Rodovia Amaral Peixoto), Km - 125,2</w:t>
            </w:r>
            <w:r w:rsidR="008F7C72" w:rsidRPr="008F7C72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/RJ</w:t>
            </w:r>
          </w:p>
          <w:p w14:paraId="27B02881" w14:textId="2B7DE8EF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Município: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502A3E" w:rsidRPr="00502A3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Cabo Frio</w:t>
            </w:r>
            <w:r w:rsidR="008F7C72" w:rsidRPr="008F7C7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/RJ</w:t>
            </w:r>
          </w:p>
          <w:p w14:paraId="2C0EB2CF" w14:textId="77777777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361E3" w14:textId="58E65226" w:rsidR="004F411E" w:rsidRPr="004F411E" w:rsidRDefault="004F411E" w:rsidP="00502A3E">
            <w:pPr>
              <w:tabs>
                <w:tab w:val="left" w:pos="3495"/>
              </w:tabs>
              <w:ind w:left="76"/>
              <w:jc w:val="both"/>
            </w:pP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Objeto</w:t>
            </w:r>
            <w:r w:rsidR="0059516B"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="0059516B"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 </w:t>
            </w:r>
            <w:r w:rsidR="00502A3E" w:rsidRPr="0050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CONTRATAÇÃO DE EMPRESA ESPECIALIZADA NO RAMO DE ENGENHARIA, PARA</w:t>
            </w:r>
            <w:r w:rsidR="0050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02A3E" w:rsidRPr="0050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EXECUÇÃO DE SERVIÇOS DE CONSTRUÇÃO E IMPLANTAÇÃO DO MERCADO DO PRODUTOR MUNICIPAL AGRO-RJ DE</w:t>
            </w:r>
            <w:r w:rsidR="0050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02A3E" w:rsidRPr="0050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CABO FRIO</w:t>
            </w:r>
            <w:r w:rsidR="0050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502A3E" w:rsidRPr="008F7C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RJ, EM CONFORMIDADE COM AS ESPECIFICAÇÕES DO PROJETO BÁSICO, DO EDITAL E SEUS ANEXOS.</w:t>
            </w:r>
          </w:p>
          <w:p w14:paraId="0C0F2293" w14:textId="77777777" w:rsidR="004F411E" w:rsidRDefault="004F411E" w:rsidP="004F411E">
            <w:pPr>
              <w:ind w:left="515"/>
              <w:rPr>
                <w:lang w:val="pt-BR"/>
              </w:rPr>
            </w:pPr>
          </w:p>
        </w:tc>
      </w:tr>
    </w:tbl>
    <w:p w14:paraId="22B9B283" w14:textId="77777777" w:rsidR="004F411E" w:rsidRPr="004F411E" w:rsidRDefault="00502A3E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8pt;margin-top:18.2pt;width:522pt;height:334.8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717B60F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O licitante deverá apresentar no ato do processo licitatório comprovação, através de atestados (CREA/CAU), de ter executado serviços de projetos executivos de restauração e complementares para reforma/construção de edificações com características semelhantes e áreas compatíveis a um prédio tombado, definindo-se as Parcelas de Maior Relevância como:</w:t>
                  </w:r>
                </w:p>
                <w:p w14:paraId="43B03CE8" w14:textId="112931CA" w:rsidR="009607DA" w:rsidRPr="00502A3E" w:rsidRDefault="009607DA" w:rsidP="00502A3E"/>
                <w:p w14:paraId="2B5F4B55" w14:textId="77777777" w:rsidR="00502A3E" w:rsidRPr="00502A3E" w:rsidRDefault="00502A3E" w:rsidP="00502A3E">
                  <w:pPr>
                    <w:pStyle w:val="PargrafodaLista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502A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pt-BR" w:eastAsia="pt-BR"/>
                    </w:rPr>
                    <w:t>Construção em edificação com as características semelhantes ao objeto da licitação, com área de construção mínima de 270,00m².</w:t>
                  </w:r>
                </w:p>
                <w:p w14:paraId="1D6A1FB3" w14:textId="77777777" w:rsidR="00502A3E" w:rsidRPr="00502A3E" w:rsidRDefault="00502A3E" w:rsidP="00502A3E">
                  <w:pPr>
                    <w:pStyle w:val="PargrafodaLista"/>
                    <w:ind w:left="720"/>
                    <w:rPr>
                      <w:lang w:val="pt-BR" w:eastAsia="pt-BR"/>
                    </w:rPr>
                  </w:pPr>
                </w:p>
                <w:p w14:paraId="045B1680" w14:textId="01D9D918" w:rsidR="009607DA" w:rsidRPr="00502A3E" w:rsidRDefault="009607DA" w:rsidP="00502A3E">
                  <w:pPr>
                    <w:ind w:left="14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502A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pt-BR" w:eastAsia="pt-BR"/>
                    </w:rPr>
                    <w:t>OBS.:</w:t>
                  </w:r>
                  <w:r w:rsidRPr="00502A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 xml:space="preserve"> Todas as parcelas acima deverão ter sido executadas por profissional de nível superior que possua atribuições para atuar nas atividades de execução de obras e construção civil, além de atribuições para exercer atividades de elaboração de projeto e de laudos técnicos e consultoria.</w:t>
                  </w:r>
                </w:p>
                <w:p w14:paraId="357ADA0F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</w:p>
                <w:p w14:paraId="450C35B5" w14:textId="77777777" w:rsidR="009607DA" w:rsidRPr="009607DA" w:rsidRDefault="009607DA" w:rsidP="009607DA">
                  <w:pPr>
                    <w:widowControl/>
                    <w:autoSpaceDE/>
                    <w:autoSpaceDN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Empresa deverá apresentar um quadro técnico composto por profissionais com mais de 3 (três) anos de experiência comprovada na sua área de atuação, com os respectivos currículos e atestados profissionais, todos registrados no CREA/CAU, compatíveis com os serviços a serem desenvolvidos.</w:t>
                  </w:r>
                </w:p>
                <w:p w14:paraId="00754CCE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Será de responsabilidade de a Empresa Contratada promover todo o suporte necessário para a consecução do Objeto do contrato.</w:t>
                  </w:r>
                </w:p>
                <w:p w14:paraId="2F102B77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Contratada deverá contar com equipe de profissionais habilitados à elaboração dos Projetos, nas várias modalidades envolvidas, com registro no Conselho de Arquitetura e Urbanismo – CAU e no Conselho de Engenharia e Agronomia – CREA, em Conformidade com a habilitação profissional definida na Resolução nº 218, do CONFEA, bem como as normas do CAU e CREA.</w:t>
                  </w:r>
                </w:p>
                <w:p w14:paraId="1A6049A7" w14:textId="77777777" w:rsidR="009607DA" w:rsidRPr="009607DA" w:rsidRDefault="009607DA" w:rsidP="009607DA">
                  <w:pPr>
                    <w:widowControl/>
                    <w:autoSpaceDE/>
                    <w:autoSpaceDN/>
                    <w:spacing w:before="120" w:after="120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</w:pPr>
                  <w:r w:rsidRPr="00960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pt-BR" w:eastAsia="pt-BR"/>
                    </w:rPr>
                    <w:t>A Empresa Contratada deverá providenciar a Anotação de Responsabilidade Técnica (ART) junto ao CREA/RJ, Registro de Responsabilidade Técnica (RRT) junto ao CAU/RJ e Termo de Responsabilidade Técnica junto ao CRT/RJ, referente aos projetos contratados.</w:t>
                  </w:r>
                </w:p>
                <w:p w14:paraId="7AF64D57" w14:textId="77777777" w:rsidR="005A0062" w:rsidRPr="009607DA" w:rsidRDefault="005A0062" w:rsidP="009607DA">
                  <w:pPr>
                    <w:spacing w:line="276" w:lineRule="auto"/>
                    <w:ind w:left="282" w:right="92"/>
                    <w:jc w:val="both"/>
                    <w:rPr>
                      <w:i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54A4"/>
    <w:multiLevelType w:val="hybridMultilevel"/>
    <w:tmpl w:val="A5DEC3B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2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3000" w:hanging="360"/>
      </w:pPr>
    </w:lvl>
    <w:lvl w:ilvl="1" w:tplc="04160019" w:tentative="1">
      <w:start w:val="1"/>
      <w:numFmt w:val="lowerLetter"/>
      <w:lvlText w:val="%2."/>
      <w:lvlJc w:val="left"/>
      <w:pPr>
        <w:ind w:left="3720" w:hanging="360"/>
      </w:pPr>
    </w:lvl>
    <w:lvl w:ilvl="2" w:tplc="0416001B" w:tentative="1">
      <w:start w:val="1"/>
      <w:numFmt w:val="lowerRoman"/>
      <w:lvlText w:val="%3."/>
      <w:lvlJc w:val="right"/>
      <w:pPr>
        <w:ind w:left="4440" w:hanging="180"/>
      </w:pPr>
    </w:lvl>
    <w:lvl w:ilvl="3" w:tplc="0416000F" w:tentative="1">
      <w:start w:val="1"/>
      <w:numFmt w:val="decimal"/>
      <w:lvlText w:val="%4."/>
      <w:lvlJc w:val="left"/>
      <w:pPr>
        <w:ind w:left="5160" w:hanging="360"/>
      </w:pPr>
    </w:lvl>
    <w:lvl w:ilvl="4" w:tplc="04160019" w:tentative="1">
      <w:start w:val="1"/>
      <w:numFmt w:val="lowerLetter"/>
      <w:lvlText w:val="%5."/>
      <w:lvlJc w:val="left"/>
      <w:pPr>
        <w:ind w:left="5880" w:hanging="360"/>
      </w:pPr>
    </w:lvl>
    <w:lvl w:ilvl="5" w:tplc="0416001B" w:tentative="1">
      <w:start w:val="1"/>
      <w:numFmt w:val="lowerRoman"/>
      <w:lvlText w:val="%6."/>
      <w:lvlJc w:val="right"/>
      <w:pPr>
        <w:ind w:left="6600" w:hanging="180"/>
      </w:pPr>
    </w:lvl>
    <w:lvl w:ilvl="6" w:tplc="0416000F" w:tentative="1">
      <w:start w:val="1"/>
      <w:numFmt w:val="decimal"/>
      <w:lvlText w:val="%7."/>
      <w:lvlJc w:val="left"/>
      <w:pPr>
        <w:ind w:left="7320" w:hanging="360"/>
      </w:pPr>
    </w:lvl>
    <w:lvl w:ilvl="7" w:tplc="04160019" w:tentative="1">
      <w:start w:val="1"/>
      <w:numFmt w:val="lowerLetter"/>
      <w:lvlText w:val="%8."/>
      <w:lvlJc w:val="left"/>
      <w:pPr>
        <w:ind w:left="8040" w:hanging="360"/>
      </w:pPr>
    </w:lvl>
    <w:lvl w:ilvl="8" w:tplc="0416001B" w:tentative="1">
      <w:start w:val="1"/>
      <w:numFmt w:val="lowerRoman"/>
      <w:lvlText w:val="%9."/>
      <w:lvlJc w:val="right"/>
      <w:pPr>
        <w:ind w:left="8760" w:hanging="180"/>
      </w:pPr>
    </w:lvl>
  </w:abstractNum>
  <w:num w:numId="1" w16cid:durableId="327294657">
    <w:abstractNumId w:val="1"/>
  </w:num>
  <w:num w:numId="2" w16cid:durableId="1697778860">
    <w:abstractNumId w:val="2"/>
  </w:num>
  <w:num w:numId="3" w16cid:durableId="1573813856">
    <w:abstractNumId w:val="3"/>
  </w:num>
  <w:num w:numId="4" w16cid:durableId="1465541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1254E1"/>
    <w:rsid w:val="001F2A52"/>
    <w:rsid w:val="00452767"/>
    <w:rsid w:val="00482210"/>
    <w:rsid w:val="004B6AD8"/>
    <w:rsid w:val="004F411E"/>
    <w:rsid w:val="00502A3E"/>
    <w:rsid w:val="0059516B"/>
    <w:rsid w:val="005A0062"/>
    <w:rsid w:val="005B630A"/>
    <w:rsid w:val="00692B9C"/>
    <w:rsid w:val="00707F35"/>
    <w:rsid w:val="00864DD4"/>
    <w:rsid w:val="00871E42"/>
    <w:rsid w:val="008F7C72"/>
    <w:rsid w:val="00921623"/>
    <w:rsid w:val="009607DA"/>
    <w:rsid w:val="00AA43DB"/>
    <w:rsid w:val="00B260BE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Fillipy Gomes Avelino</cp:lastModifiedBy>
  <cp:revision>6</cp:revision>
  <cp:lastPrinted>2022-01-18T15:34:00Z</cp:lastPrinted>
  <dcterms:created xsi:type="dcterms:W3CDTF">2022-05-18T19:48:00Z</dcterms:created>
  <dcterms:modified xsi:type="dcterms:W3CDTF">2022-07-29T13:51:00Z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